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A9" w:rsidRDefault="003C23A9">
      <w:r>
        <w:t>La causa de la</w:t>
      </w:r>
      <w:r w:rsidR="00CE678A">
        <w:t xml:space="preserve"> beatificación </w:t>
      </w:r>
      <w:r>
        <w:t xml:space="preserve">y canonización del </w:t>
      </w:r>
      <w:r w:rsidR="000428F6">
        <w:t>P.</w:t>
      </w:r>
      <w:r>
        <w:t xml:space="preserve"> Julio </w:t>
      </w:r>
      <w:proofErr w:type="spellStart"/>
      <w:r>
        <w:t>Chevalier</w:t>
      </w:r>
      <w:proofErr w:type="spellEnd"/>
    </w:p>
    <w:p w:rsidR="003C23A9" w:rsidRDefault="003C23A9">
      <w:r>
        <w:t>El Padre</w:t>
      </w:r>
      <w:r w:rsidR="000428F6">
        <w:t xml:space="preserve"> </w:t>
      </w:r>
      <w:r>
        <w:t xml:space="preserve">Raymond </w:t>
      </w:r>
      <w:proofErr w:type="spellStart"/>
      <w:r>
        <w:t>Dossmann</w:t>
      </w:r>
      <w:proofErr w:type="spellEnd"/>
      <w:r>
        <w:t>, primer postulador del proceso de canonización, nos recuerda las etapas requeridas por la Iglesia para la beatificación y la canonización de un bautizado.</w:t>
      </w:r>
    </w:p>
    <w:p w:rsidR="003C23A9" w:rsidRDefault="003C23A9">
      <w:r>
        <w:t xml:space="preserve">Recordemos que el padre </w:t>
      </w:r>
      <w:proofErr w:type="spellStart"/>
      <w:r>
        <w:t>Chevalier</w:t>
      </w:r>
      <w:proofErr w:type="spellEnd"/>
      <w:r>
        <w:t xml:space="preserve"> nació el 15 de marzo de 1824 en </w:t>
      </w:r>
      <w:proofErr w:type="spellStart"/>
      <w:r>
        <w:t>Richelieu</w:t>
      </w:r>
      <w:proofErr w:type="spellEnd"/>
      <w:r>
        <w:t xml:space="preserve">, </w:t>
      </w:r>
      <w:proofErr w:type="spellStart"/>
      <w:r>
        <w:t>Tourraine</w:t>
      </w:r>
      <w:proofErr w:type="spellEnd"/>
      <w:r>
        <w:t>.</w:t>
      </w:r>
    </w:p>
    <w:p w:rsidR="003C23A9" w:rsidRDefault="003C23A9" w:rsidP="003C23A9">
      <w:r>
        <w:t>Su mamá, muy piadosa, inculcó al pequeño Julio los valores cristianos tradicionales.</w:t>
      </w:r>
      <w:r w:rsidR="00BD1FA3">
        <w:t xml:space="preserve"> Lo llevó casi cada tarde a la iglesia parroquial. No sorprende que él </w:t>
      </w:r>
      <w:r w:rsidR="000428F6">
        <w:t>adquiriera</w:t>
      </w:r>
      <w:r w:rsidR="00BD1FA3">
        <w:t xml:space="preserve"> así “el gusto de las cosas de la iglesia”, como le gustaba decir</w:t>
      </w:r>
      <w:r w:rsidR="000428F6">
        <w:t xml:space="preserve"> él </w:t>
      </w:r>
      <w:r w:rsidR="00BD1FA3">
        <w:t>mismo. Tampoco es</w:t>
      </w:r>
      <w:r w:rsidR="000428F6">
        <w:t xml:space="preserve"> sorpresa </w:t>
      </w:r>
      <w:r w:rsidR="00BD1FA3">
        <w:t xml:space="preserve">que luego haya manifestado su deseo de entrar al seminario menor. ¡Qué pena! Su familia era demasiado pobre para que él pueda realizar su </w:t>
      </w:r>
      <w:r w:rsidR="000428F6">
        <w:t>sueño</w:t>
      </w:r>
      <w:r w:rsidR="00BD1FA3">
        <w:t>. Con todo</w:t>
      </w:r>
      <w:r w:rsidR="000428F6">
        <w:t>,</w:t>
      </w:r>
      <w:r w:rsidR="00BD1FA3">
        <w:t xml:space="preserve"> decidió</w:t>
      </w:r>
      <w:r w:rsidR="000428F6">
        <w:t xml:space="preserve"> ponerse a trabajar</w:t>
      </w:r>
      <w:r w:rsidR="00BD1FA3">
        <w:t xml:space="preserve"> para realizar las economías necesarias para lograr </w:t>
      </w:r>
      <w:r w:rsidR="000428F6">
        <w:t xml:space="preserve">así </w:t>
      </w:r>
      <w:r w:rsidR="00BD1FA3">
        <w:t xml:space="preserve">su meta. Y esta meta, la tenía que esperar, y no sin muchas dificultades, </w:t>
      </w:r>
      <w:r w:rsidR="00AB0B9C">
        <w:t xml:space="preserve">hasta </w:t>
      </w:r>
      <w:r w:rsidR="00BD1FA3">
        <w:t>el 14 de junio de 1851. “O día inolvidable</w:t>
      </w:r>
      <w:proofErr w:type="gramStart"/>
      <w:r w:rsidR="00BD1FA3">
        <w:t>!</w:t>
      </w:r>
      <w:proofErr w:type="gramEnd"/>
      <w:r w:rsidR="00BD1FA3">
        <w:t xml:space="preserve">, dijo en confianza, </w:t>
      </w:r>
      <w:r w:rsidR="000428F6">
        <w:t>e</w:t>
      </w:r>
      <w:r w:rsidR="00BD1FA3">
        <w:t>n el momento de la consagración de mi primera misa la grandeza del</w:t>
      </w:r>
      <w:r w:rsidR="000428F6">
        <w:t xml:space="preserve"> misterio </w:t>
      </w:r>
      <w:r w:rsidR="00BD1FA3">
        <w:t>y el pensamiento de mi</w:t>
      </w:r>
      <w:r w:rsidR="000428F6">
        <w:t xml:space="preserve"> propia</w:t>
      </w:r>
      <w:r w:rsidR="00BD1FA3">
        <w:t xml:space="preserve"> indignidad penetraron tan profundamente</w:t>
      </w:r>
      <w:r w:rsidR="000428F6">
        <w:t xml:space="preserve"> en mi corazón</w:t>
      </w:r>
      <w:r w:rsidR="00BD1FA3">
        <w:t xml:space="preserve"> que</w:t>
      </w:r>
      <w:r w:rsidR="000428F6">
        <w:t xml:space="preserve"> prorrumpí </w:t>
      </w:r>
      <w:r w:rsidR="00BD1FA3">
        <w:t>en lágrimas. Necesité la ayuda y el ánimo del sacerdote que me asistió para poder concluir el Santo Sacrificio”.</w:t>
      </w:r>
    </w:p>
    <w:p w:rsidR="00520D7D" w:rsidRDefault="00520D7D">
      <w:r>
        <w:t xml:space="preserve">En el transcurso de los estudios teológicos recibió una gracia particular que lo iba a orientar durante toda su vida. “Estudiando el tratado de la Encarnación, escribió, nuestro profesor añadió una tesis sobre la devoción al Sagrado Corazón. La anoté </w:t>
      </w:r>
      <w:r w:rsidR="00AB0B9C">
        <w:t>buscar íntegramente</w:t>
      </w:r>
      <w:r>
        <w:t>. Esta doctrina penetró mi corazón. La lectura de la vida de la bienaventurada Margarita-María suscitó en mi un vivo deseo de convertirme en apóstol de esa devoción, que Nuestro Señor mismo había regalado al mundo como medio poderoso de santificación”.</w:t>
      </w:r>
    </w:p>
    <w:p w:rsidR="00E02E0C" w:rsidRDefault="00520D7D">
      <w:r>
        <w:t>Ahora bien, su proceso de beatificación se desarrolla en dos etapas: una etapa diocesana seguida por una etapa romana. La primera etapa se llama “diocesana” porque se desarrolla en la diócesis donde murió el siervo de Dios, el 21 de octubre de 1907.</w:t>
      </w:r>
      <w:r w:rsidR="00E02E0C">
        <w:t xml:space="preserve"> Luego </w:t>
      </w:r>
      <w:r w:rsidR="00AB0B9C">
        <w:t>se requerirá</w:t>
      </w:r>
      <w:r w:rsidR="00E02E0C">
        <w:t xml:space="preserve"> una etapa “romana” donde la Congregación por las Causas de los Santos en Roma.</w:t>
      </w:r>
    </w:p>
    <w:p w:rsidR="008E6F77" w:rsidRDefault="00E02E0C">
      <w:r>
        <w:t xml:space="preserve">El 25 de mayo de 2012, víspera de la celebración de la fiesta de Nuestra Señora del Sagrado Corazón, monseñor </w:t>
      </w:r>
      <w:proofErr w:type="spellStart"/>
      <w:r>
        <w:t>Maillar</w:t>
      </w:r>
      <w:r w:rsidR="00AB0B9C">
        <w:t>d</w:t>
      </w:r>
      <w:proofErr w:type="spellEnd"/>
      <w:r>
        <w:t>, arzobispo de</w:t>
      </w:r>
      <w:r w:rsidR="00AB0B9C">
        <w:t xml:space="preserve"> </w:t>
      </w:r>
      <w:r>
        <w:t>Bourges,</w:t>
      </w:r>
      <w:r w:rsidR="00AB0B9C">
        <w:t xml:space="preserve"> dio apertura a </w:t>
      </w:r>
      <w:r>
        <w:t xml:space="preserve">“la etapa diocesana” del proceso de beatificación y canonización del padre Julio </w:t>
      </w:r>
      <w:proofErr w:type="spellStart"/>
      <w:r>
        <w:t>Chevalier</w:t>
      </w:r>
      <w:proofErr w:type="spellEnd"/>
      <w:r>
        <w:t xml:space="preserve">, fundador de los Misioneros del Sagrado Corazón y de las Hijas de Nuestra Señora del Sagrado Corazón </w:t>
      </w:r>
      <w:r w:rsidR="00AB0B9C">
        <w:t>en la basílica del Sagrado Corazón de Issoudun. D</w:t>
      </w:r>
      <w:r>
        <w:t>os comisiones de “</w:t>
      </w:r>
      <w:r w:rsidR="00CB2C40">
        <w:t xml:space="preserve">censores </w:t>
      </w:r>
      <w:r>
        <w:t xml:space="preserve">teológicos” y “expertos en materia de historia” han comenzado entonces a pasar revista </w:t>
      </w:r>
      <w:r w:rsidR="00CB2C40">
        <w:t>los documentos referentes</w:t>
      </w:r>
      <w:r>
        <w:t xml:space="preserve"> a su causa y los testigos de su </w:t>
      </w:r>
      <w:r w:rsidR="00CB2C40">
        <w:t>renombre</w:t>
      </w:r>
      <w:r>
        <w:t xml:space="preserve"> perenne de santidad han sido escuchados. </w:t>
      </w:r>
      <w:r w:rsidR="00CB2C40">
        <w:t xml:space="preserve"> El</w:t>
      </w:r>
      <w:r>
        <w:t xml:space="preserve"> pasado 8 de diciembre </w:t>
      </w:r>
      <w:r w:rsidR="00CB2C40">
        <w:t xml:space="preserve">de </w:t>
      </w:r>
      <w:r>
        <w:t xml:space="preserve">1913, monseñor </w:t>
      </w:r>
      <w:proofErr w:type="spellStart"/>
      <w:r>
        <w:t>Maillar</w:t>
      </w:r>
      <w:r w:rsidR="00CB2C40">
        <w:t>d</w:t>
      </w:r>
      <w:proofErr w:type="spellEnd"/>
      <w:r>
        <w:t xml:space="preserve"> ha reunido de nuevo el tribunal en la basílica de Issoudun para proceder a la </w:t>
      </w:r>
      <w:r w:rsidR="00CB2C40">
        <w:t>terminación</w:t>
      </w:r>
      <w:r>
        <w:t xml:space="preserve"> de esta primera etapa. Todas las actas del proceso han sido enviadas a la Congregación por las Causas de los Santos para ser nuevamente revisadas y analizadas por</w:t>
      </w:r>
      <w:r w:rsidR="00CB2C40">
        <w:t xml:space="preserve"> censores </w:t>
      </w:r>
      <w:r>
        <w:t>teológicos y expertos en materia de historia.</w:t>
      </w:r>
      <w:r w:rsidR="008E6F77">
        <w:t xml:space="preserve"> Cuando sus opiniones son positivas las actas serán sometidas a una comisión de cardenales. Y, en última instancia, serán sometidas al Santo</w:t>
      </w:r>
      <w:r w:rsidR="00CB2C40">
        <w:t xml:space="preserve"> Padre </w:t>
      </w:r>
      <w:r w:rsidR="008E6F77">
        <w:t xml:space="preserve">que luego publicará un decreto respecto al reconocimiento de virtudes heroicas del </w:t>
      </w:r>
      <w:r w:rsidR="00CB2C40">
        <w:t>siervo</w:t>
      </w:r>
      <w:r w:rsidR="008E6F77">
        <w:t xml:space="preserve"> de Dios. De ahora en adelante se le llamará “venerable”.</w:t>
      </w:r>
      <w:r w:rsidR="00CB2C40">
        <w:t xml:space="preserve"> D</w:t>
      </w:r>
      <w:r w:rsidR="008E6F77">
        <w:t xml:space="preserve">espués del reconocimiento por parte </w:t>
      </w:r>
      <w:r w:rsidR="008E6F77">
        <w:lastRenderedPageBreak/>
        <w:t>del Papa,</w:t>
      </w:r>
      <w:r w:rsidR="00CB2C40">
        <w:t xml:space="preserve"> se requiere</w:t>
      </w:r>
      <w:r w:rsidR="008E6F77">
        <w:t xml:space="preserve"> un milagro debido a la intercesión del siervo de Dios</w:t>
      </w:r>
      <w:r w:rsidR="00CB2C40">
        <w:t xml:space="preserve"> que</w:t>
      </w:r>
      <w:r w:rsidR="008E6F77">
        <w:t xml:space="preserve"> abrirá la puerta para que sea declarado “beato”. Se requerirá</w:t>
      </w:r>
      <w:r w:rsidR="00CB2C40">
        <w:t xml:space="preserve"> luego</w:t>
      </w:r>
      <w:r w:rsidR="008E6F77">
        <w:t xml:space="preserve"> la comprobación de un segundo milagro para que sea proclamado “santo”. El papa Juan Pablo II dijo que “los milagros hacen</w:t>
      </w:r>
      <w:r w:rsidR="00CB2C40">
        <w:t xml:space="preserve"> percibir </w:t>
      </w:r>
      <w:r w:rsidR="008E6F77">
        <w:t>la voz de Dios en el discernimiento de la Iglesia”.</w:t>
      </w:r>
    </w:p>
    <w:p w:rsidR="003A3A8F" w:rsidRDefault="00DD5847">
      <w:r>
        <w:t>Los milagros a</w:t>
      </w:r>
      <w:r w:rsidR="008E6F77">
        <w:t xml:space="preserve">claran y confirman el juicio que </w:t>
      </w:r>
      <w:r>
        <w:t>compromete</w:t>
      </w:r>
      <w:r w:rsidR="008E6F77">
        <w:t xml:space="preserve"> la autoridad de Pedro y de la Iglesia. Por eso es necesario intensificar nuestras oraciones para recibir esta gracia del milagro por la intercesión del siervo de Dios, el padre Julio </w:t>
      </w:r>
      <w:proofErr w:type="spellStart"/>
      <w:r w:rsidR="008E6F77">
        <w:t>Chevalier</w:t>
      </w:r>
      <w:proofErr w:type="spellEnd"/>
      <w:r w:rsidR="008E6F77">
        <w:t>.</w:t>
      </w:r>
    </w:p>
    <w:p w:rsidR="008F397A" w:rsidRDefault="003A3A8F">
      <w:r>
        <w:t>Nota</w:t>
      </w:r>
      <w:r w:rsidR="00DD5847">
        <w:t>:</w:t>
      </w:r>
      <w:r>
        <w:t xml:space="preserve"> En el transcurso de esta celebración de clausura (vea la foto), Monseñor </w:t>
      </w:r>
      <w:proofErr w:type="spellStart"/>
      <w:r>
        <w:t>Armand</w:t>
      </w:r>
      <w:proofErr w:type="spellEnd"/>
      <w:r>
        <w:t xml:space="preserve"> </w:t>
      </w:r>
      <w:proofErr w:type="spellStart"/>
      <w:r>
        <w:t>Maillard</w:t>
      </w:r>
      <w:proofErr w:type="spellEnd"/>
      <w:r>
        <w:t>, arzobispo de Bourges, ha querido recordar</w:t>
      </w:r>
      <w:r w:rsidR="00DD5847">
        <w:t xml:space="preserve"> </w:t>
      </w:r>
      <w:r>
        <w:t xml:space="preserve">que es importante orar para obtener las gracias por la intercesión del siervo de Dios Julio </w:t>
      </w:r>
      <w:proofErr w:type="spellStart"/>
      <w:r>
        <w:t>Chevalier</w:t>
      </w:r>
      <w:proofErr w:type="spellEnd"/>
      <w:r>
        <w:t xml:space="preserve">, un sacerdote proveniente del clero diocesano de Bourges, un maestro espiritual y un fundador que nos abre </w:t>
      </w:r>
      <w:r w:rsidR="00DD5847">
        <w:t xml:space="preserve">los ojos a </w:t>
      </w:r>
      <w:r>
        <w:t>la dimensión universal de la Iglesia.</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docVars>
    <w:docVar w:name="dgnword-docGUID" w:val="{53CD8AE2-9C6C-4954-9469-143A669E1892}"/>
    <w:docVar w:name="dgnword-eventsink" w:val="101503920"/>
  </w:docVars>
  <w:rsids>
    <w:rsidRoot w:val="003C23A9"/>
    <w:rsid w:val="000428F6"/>
    <w:rsid w:val="002C2434"/>
    <w:rsid w:val="003A3A8F"/>
    <w:rsid w:val="003C23A9"/>
    <w:rsid w:val="00520D7D"/>
    <w:rsid w:val="008E6F77"/>
    <w:rsid w:val="008F397A"/>
    <w:rsid w:val="00AB0B9C"/>
    <w:rsid w:val="00BD1FA3"/>
    <w:rsid w:val="00CB2C40"/>
    <w:rsid w:val="00CE678A"/>
    <w:rsid w:val="00DD5847"/>
    <w:rsid w:val="00E02E0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681</Words>
  <Characters>3746</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11</cp:revision>
  <dcterms:created xsi:type="dcterms:W3CDTF">2014-02-28T00:32:00Z</dcterms:created>
  <dcterms:modified xsi:type="dcterms:W3CDTF">2014-02-28T01:28:00Z</dcterms:modified>
</cp:coreProperties>
</file>